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BEC56" w14:textId="28490BF8" w:rsidR="008B5BAC" w:rsidRPr="007546DF" w:rsidRDefault="00DF52C5" w:rsidP="007546DF">
      <w:pPr>
        <w:spacing w:line="276" w:lineRule="auto"/>
        <w:ind w:left="-14"/>
        <w:jc w:val="right"/>
        <w:rPr>
          <w:rFonts w:asciiTheme="majorHAnsi" w:eastAsia="Calibri" w:hAnsiTheme="majorHAnsi" w:cstheme="majorHAnsi"/>
          <w:bCs/>
          <w:color w:val="auto"/>
          <w:sz w:val="20"/>
          <w:szCs w:val="20"/>
          <w:lang w:eastAsia="en-US"/>
        </w:rPr>
      </w:pPr>
      <w:r w:rsidRPr="007546DF">
        <w:rPr>
          <w:rFonts w:asciiTheme="majorHAnsi" w:eastAsia="Calibri" w:hAnsiTheme="majorHAnsi" w:cstheme="majorHAnsi"/>
          <w:bCs/>
          <w:color w:val="auto"/>
          <w:sz w:val="20"/>
          <w:szCs w:val="20"/>
          <w:lang w:eastAsia="en-US"/>
        </w:rPr>
        <w:t xml:space="preserve">Załącznik nr </w:t>
      </w:r>
      <w:r w:rsidR="000E42CD">
        <w:rPr>
          <w:rFonts w:asciiTheme="majorHAnsi" w:eastAsia="Calibri" w:hAnsiTheme="majorHAnsi" w:cstheme="majorHAnsi"/>
          <w:bCs/>
          <w:color w:val="auto"/>
          <w:sz w:val="20"/>
          <w:szCs w:val="20"/>
          <w:lang w:eastAsia="en-US"/>
        </w:rPr>
        <w:t>5</w:t>
      </w:r>
      <w:r w:rsidRPr="007546DF">
        <w:rPr>
          <w:rFonts w:asciiTheme="majorHAnsi" w:eastAsia="Calibri" w:hAnsiTheme="majorHAnsi" w:cstheme="majorHAnsi"/>
          <w:bCs/>
          <w:color w:val="auto"/>
          <w:sz w:val="20"/>
          <w:szCs w:val="20"/>
          <w:lang w:eastAsia="en-US"/>
        </w:rPr>
        <w:t xml:space="preserve"> do SWZ</w:t>
      </w:r>
    </w:p>
    <w:p w14:paraId="2DB342AD" w14:textId="77777777" w:rsidR="00F505D4" w:rsidRPr="00F505D4" w:rsidRDefault="00F505D4" w:rsidP="00F505D4">
      <w:pPr>
        <w:spacing w:line="264" w:lineRule="auto"/>
        <w:ind w:right="6"/>
        <w:rPr>
          <w:rFonts w:ascii="Calibri Light" w:hAnsi="Calibri Light" w:cs="Calibri Light"/>
          <w:bCs/>
          <w:color w:val="auto"/>
          <w:sz w:val="20"/>
          <w:szCs w:val="20"/>
        </w:rPr>
      </w:pPr>
      <w:r w:rsidRPr="00F505D4">
        <w:rPr>
          <w:rFonts w:ascii="Calibri Light" w:hAnsi="Calibri Light" w:cs="Calibri Light"/>
          <w:bCs/>
          <w:color w:val="auto"/>
          <w:sz w:val="20"/>
          <w:szCs w:val="20"/>
        </w:rPr>
        <w:t xml:space="preserve">Nazwa Wykonawcy/Wykonawców w przypadku oferty wspólnej: </w:t>
      </w:r>
    </w:p>
    <w:p w14:paraId="5111B4FF" w14:textId="77777777" w:rsidR="00F505D4" w:rsidRPr="00F505D4" w:rsidRDefault="00F505D4" w:rsidP="00F505D4">
      <w:pPr>
        <w:spacing w:line="264" w:lineRule="auto"/>
        <w:ind w:right="6"/>
        <w:rPr>
          <w:rFonts w:ascii="Calibri Light" w:hAnsi="Calibri Light" w:cs="Calibri Light"/>
          <w:bCs/>
          <w:color w:val="auto"/>
          <w:sz w:val="20"/>
          <w:szCs w:val="20"/>
        </w:rPr>
      </w:pPr>
      <w:r w:rsidRPr="00F505D4">
        <w:rPr>
          <w:rFonts w:ascii="Calibri Light" w:hAnsi="Calibri Light" w:cs="Calibri Light"/>
          <w:bCs/>
          <w:color w:val="auto"/>
          <w:sz w:val="20"/>
          <w:szCs w:val="20"/>
        </w:rPr>
        <w:t>…………………………………………………………………………………..……</w:t>
      </w:r>
    </w:p>
    <w:p w14:paraId="2F5985C9" w14:textId="77777777" w:rsidR="00F505D4" w:rsidRPr="00F505D4" w:rsidRDefault="00F505D4" w:rsidP="00F505D4">
      <w:pPr>
        <w:spacing w:line="264" w:lineRule="auto"/>
        <w:ind w:right="6"/>
        <w:rPr>
          <w:rFonts w:ascii="Calibri Light" w:hAnsi="Calibri Light" w:cs="Calibri Light"/>
          <w:bCs/>
          <w:color w:val="auto"/>
          <w:sz w:val="20"/>
          <w:szCs w:val="20"/>
        </w:rPr>
      </w:pPr>
      <w:r w:rsidRPr="00F505D4">
        <w:rPr>
          <w:rFonts w:ascii="Calibri Light" w:hAnsi="Calibri Light" w:cs="Calibri Light"/>
          <w:bCs/>
          <w:color w:val="auto"/>
          <w:sz w:val="20"/>
          <w:szCs w:val="20"/>
        </w:rPr>
        <w:t>...............................................................................................</w:t>
      </w:r>
    </w:p>
    <w:p w14:paraId="186E401F" w14:textId="77777777" w:rsidR="00F505D4" w:rsidRPr="00F505D4" w:rsidRDefault="00F505D4" w:rsidP="00F505D4">
      <w:pPr>
        <w:spacing w:line="264" w:lineRule="auto"/>
        <w:ind w:right="6"/>
        <w:rPr>
          <w:rFonts w:ascii="Calibri Light" w:hAnsi="Calibri Light" w:cs="Calibri Light"/>
          <w:bCs/>
          <w:color w:val="auto"/>
          <w:sz w:val="20"/>
          <w:szCs w:val="20"/>
        </w:rPr>
      </w:pPr>
      <w:r w:rsidRPr="00F505D4">
        <w:rPr>
          <w:rFonts w:ascii="Calibri Light" w:hAnsi="Calibri Light" w:cs="Calibri Light"/>
          <w:bCs/>
          <w:color w:val="auto"/>
          <w:sz w:val="20"/>
          <w:szCs w:val="20"/>
        </w:rPr>
        <w:t>Adres: ...................................................................................</w:t>
      </w:r>
    </w:p>
    <w:p w14:paraId="589E9F68" w14:textId="77777777" w:rsidR="00F505D4" w:rsidRPr="00F505D4" w:rsidRDefault="00F505D4" w:rsidP="00F505D4">
      <w:pPr>
        <w:spacing w:line="264" w:lineRule="auto"/>
        <w:ind w:right="6"/>
        <w:rPr>
          <w:rFonts w:ascii="Calibri Light" w:hAnsi="Calibri Light" w:cs="Calibri Light"/>
          <w:bCs/>
          <w:color w:val="auto"/>
          <w:sz w:val="20"/>
          <w:szCs w:val="20"/>
        </w:rPr>
      </w:pPr>
      <w:r w:rsidRPr="00F505D4">
        <w:rPr>
          <w:rFonts w:ascii="Calibri Light" w:hAnsi="Calibri Light" w:cs="Calibri Light"/>
          <w:bCs/>
          <w:color w:val="auto"/>
          <w:sz w:val="20"/>
          <w:szCs w:val="20"/>
        </w:rPr>
        <w:t>TEL.: .........…….……................………</w:t>
      </w:r>
    </w:p>
    <w:p w14:paraId="585630D2" w14:textId="77777777" w:rsidR="00F505D4" w:rsidRPr="00F505D4" w:rsidRDefault="00F505D4" w:rsidP="00F505D4">
      <w:pPr>
        <w:spacing w:line="264" w:lineRule="auto"/>
        <w:ind w:right="6"/>
        <w:rPr>
          <w:rFonts w:ascii="Calibri Light" w:hAnsi="Calibri Light" w:cs="Calibri Light"/>
          <w:bCs/>
          <w:color w:val="auto"/>
          <w:sz w:val="20"/>
          <w:szCs w:val="20"/>
        </w:rPr>
      </w:pPr>
      <w:r w:rsidRPr="00F505D4">
        <w:rPr>
          <w:rFonts w:ascii="Calibri Light" w:hAnsi="Calibri Light" w:cs="Calibri Light"/>
          <w:bCs/>
          <w:color w:val="auto"/>
          <w:sz w:val="20"/>
          <w:szCs w:val="20"/>
        </w:rPr>
        <w:t>NIP/Pesel: ………………………………………....</w:t>
      </w:r>
    </w:p>
    <w:p w14:paraId="7D9BD289" w14:textId="77777777" w:rsidR="00F505D4" w:rsidRPr="00F505D4" w:rsidRDefault="00F505D4" w:rsidP="00F505D4">
      <w:pPr>
        <w:spacing w:line="264" w:lineRule="auto"/>
        <w:ind w:right="6"/>
        <w:rPr>
          <w:rFonts w:ascii="Calibri Light" w:hAnsi="Calibri Light" w:cs="Calibri Light"/>
          <w:bCs/>
          <w:color w:val="auto"/>
          <w:sz w:val="20"/>
          <w:szCs w:val="20"/>
        </w:rPr>
      </w:pPr>
      <w:r w:rsidRPr="00F505D4">
        <w:rPr>
          <w:rFonts w:ascii="Calibri Light" w:hAnsi="Calibri Light" w:cs="Calibri Light"/>
          <w:bCs/>
          <w:color w:val="auto"/>
          <w:sz w:val="20"/>
          <w:szCs w:val="20"/>
        </w:rPr>
        <w:t>KRS/CEIDG:…………………………………….</w:t>
      </w:r>
    </w:p>
    <w:p w14:paraId="5DE8C156" w14:textId="77777777" w:rsidR="00F505D4" w:rsidRPr="00F505D4" w:rsidRDefault="00F505D4" w:rsidP="00F505D4">
      <w:pPr>
        <w:spacing w:line="264" w:lineRule="auto"/>
        <w:ind w:right="6"/>
        <w:rPr>
          <w:rFonts w:ascii="Calibri Light" w:hAnsi="Calibri Light" w:cs="Calibri Light"/>
          <w:bCs/>
          <w:color w:val="auto"/>
          <w:sz w:val="20"/>
          <w:szCs w:val="20"/>
        </w:rPr>
      </w:pPr>
      <w:r w:rsidRPr="00F505D4">
        <w:rPr>
          <w:rFonts w:ascii="Calibri Light" w:hAnsi="Calibri Light" w:cs="Calibri Light"/>
          <w:bCs/>
          <w:color w:val="auto"/>
          <w:sz w:val="20"/>
          <w:szCs w:val="20"/>
        </w:rPr>
        <w:t>(pełna nazwa/firma, adres, w zależności od podmiotu: NIP/PESEL, KRS/CEIDG)</w:t>
      </w:r>
    </w:p>
    <w:p w14:paraId="454DEBEA" w14:textId="77777777" w:rsidR="00F505D4" w:rsidRPr="00F505D4" w:rsidRDefault="00F505D4" w:rsidP="00F505D4">
      <w:pPr>
        <w:spacing w:line="264" w:lineRule="auto"/>
        <w:ind w:right="6"/>
        <w:rPr>
          <w:rFonts w:ascii="Calibri Light" w:hAnsi="Calibri Light" w:cs="Calibri Light"/>
          <w:bCs/>
          <w:color w:val="auto"/>
          <w:sz w:val="20"/>
          <w:szCs w:val="20"/>
        </w:rPr>
      </w:pPr>
    </w:p>
    <w:p w14:paraId="59604A85" w14:textId="77777777" w:rsidR="00F505D4" w:rsidRPr="00F505D4" w:rsidRDefault="00F505D4" w:rsidP="00F505D4">
      <w:pPr>
        <w:spacing w:line="264" w:lineRule="auto"/>
        <w:ind w:right="6"/>
        <w:rPr>
          <w:rFonts w:ascii="Calibri Light" w:hAnsi="Calibri Light" w:cs="Calibri Light"/>
          <w:bCs/>
          <w:color w:val="auto"/>
          <w:sz w:val="20"/>
          <w:szCs w:val="20"/>
        </w:rPr>
      </w:pPr>
      <w:r w:rsidRPr="00F505D4">
        <w:rPr>
          <w:rFonts w:ascii="Calibri Light" w:hAnsi="Calibri Light" w:cs="Calibri Light"/>
          <w:bCs/>
          <w:color w:val="auto"/>
          <w:sz w:val="20"/>
          <w:szCs w:val="20"/>
        </w:rPr>
        <w:t>reprezentowany przez:  ……………………………………………………………………………</w:t>
      </w:r>
    </w:p>
    <w:p w14:paraId="303769EF" w14:textId="5E17BA57" w:rsidR="002B030F" w:rsidRDefault="00F505D4" w:rsidP="00F505D4">
      <w:pPr>
        <w:spacing w:line="264" w:lineRule="auto"/>
        <w:ind w:left="1416" w:right="6" w:firstLine="708"/>
        <w:rPr>
          <w:rFonts w:ascii="Calibri Light" w:hAnsi="Calibri Light" w:cs="Calibri Light"/>
          <w:i/>
          <w:color w:val="auto"/>
          <w:sz w:val="20"/>
          <w:szCs w:val="20"/>
        </w:rPr>
      </w:pPr>
      <w:r w:rsidRPr="00F505D4">
        <w:rPr>
          <w:rFonts w:ascii="Calibri Light" w:hAnsi="Calibri Light" w:cs="Calibri Light"/>
          <w:bCs/>
          <w:color w:val="auto"/>
          <w:sz w:val="20"/>
          <w:szCs w:val="20"/>
        </w:rPr>
        <w:t>(imię, nazwisko/podstawa do reprezentacji)</w:t>
      </w:r>
      <w:r w:rsidRPr="00F505D4">
        <w:rPr>
          <w:rFonts w:ascii="Calibri Light" w:hAnsi="Calibri Light" w:cs="Calibri Light"/>
          <w:bCs/>
          <w:color w:val="auto"/>
          <w:sz w:val="20"/>
          <w:szCs w:val="20"/>
        </w:rPr>
        <w:tab/>
      </w:r>
      <w:r w:rsidR="002B030F" w:rsidRPr="002B030F">
        <w:rPr>
          <w:rFonts w:ascii="Calibri Light" w:hAnsi="Calibri Light" w:cs="Calibri Light"/>
          <w:i/>
          <w:color w:val="auto"/>
          <w:sz w:val="20"/>
          <w:szCs w:val="20"/>
        </w:rPr>
        <w:tab/>
      </w:r>
    </w:p>
    <w:p w14:paraId="4477CA66" w14:textId="77777777" w:rsidR="002B030F" w:rsidRDefault="002B030F" w:rsidP="002B030F">
      <w:pPr>
        <w:spacing w:line="264" w:lineRule="auto"/>
        <w:ind w:left="4536" w:right="6" w:firstLine="1276"/>
        <w:rPr>
          <w:rFonts w:asciiTheme="majorHAnsi" w:hAnsiTheme="majorHAnsi" w:cstheme="majorHAnsi"/>
          <w:bCs/>
          <w:color w:val="auto"/>
          <w:sz w:val="20"/>
          <w:szCs w:val="20"/>
        </w:rPr>
      </w:pPr>
    </w:p>
    <w:p w14:paraId="629D5183" w14:textId="77777777" w:rsidR="00C45104" w:rsidRPr="00C45104" w:rsidRDefault="00C45104" w:rsidP="00C45104">
      <w:pPr>
        <w:suppressAutoHyphens/>
        <w:spacing w:line="276" w:lineRule="auto"/>
        <w:ind w:left="6237" w:hanging="992"/>
        <w:rPr>
          <w:rFonts w:ascii="Calibri Light" w:eastAsia="Calibri" w:hAnsi="Calibri Light" w:cs="Calibri Light"/>
          <w:color w:val="auto"/>
          <w:sz w:val="20"/>
          <w:szCs w:val="20"/>
        </w:rPr>
      </w:pPr>
      <w:r w:rsidRPr="00C45104">
        <w:rPr>
          <w:rFonts w:ascii="Calibri Light" w:eastAsia="Calibri" w:hAnsi="Calibri Light" w:cs="Calibri Light"/>
          <w:color w:val="auto"/>
          <w:sz w:val="20"/>
          <w:szCs w:val="20"/>
        </w:rPr>
        <w:t xml:space="preserve">Zamawiający: </w:t>
      </w:r>
    </w:p>
    <w:p w14:paraId="484CFCE2" w14:textId="77777777" w:rsidR="00C45104" w:rsidRPr="00C45104" w:rsidRDefault="00C45104" w:rsidP="00C45104">
      <w:pPr>
        <w:suppressAutoHyphens/>
        <w:spacing w:line="276" w:lineRule="auto"/>
        <w:ind w:left="6237" w:hanging="992"/>
        <w:rPr>
          <w:rFonts w:ascii="Calibri Light" w:eastAsia="Calibri" w:hAnsi="Calibri Light" w:cs="Calibri Light"/>
          <w:color w:val="auto"/>
          <w:sz w:val="20"/>
          <w:szCs w:val="20"/>
        </w:rPr>
      </w:pPr>
      <w:r w:rsidRPr="00C45104">
        <w:rPr>
          <w:rFonts w:ascii="Calibri Light" w:eastAsia="Calibri" w:hAnsi="Calibri Light" w:cs="Calibri Light"/>
          <w:color w:val="auto"/>
          <w:sz w:val="20"/>
          <w:szCs w:val="20"/>
        </w:rPr>
        <w:t xml:space="preserve">Oleśnicki Kompleks Rekreacyjny </w:t>
      </w:r>
    </w:p>
    <w:p w14:paraId="4C8E5254" w14:textId="77777777" w:rsidR="00C45104" w:rsidRPr="00C45104" w:rsidRDefault="00C45104" w:rsidP="00C45104">
      <w:pPr>
        <w:suppressAutoHyphens/>
        <w:spacing w:line="276" w:lineRule="auto"/>
        <w:ind w:left="6237" w:hanging="992"/>
        <w:rPr>
          <w:rFonts w:ascii="Calibri Light" w:eastAsia="Calibri" w:hAnsi="Calibri Light" w:cs="Calibri Light"/>
          <w:color w:val="auto"/>
          <w:sz w:val="20"/>
          <w:szCs w:val="20"/>
        </w:rPr>
      </w:pPr>
      <w:r w:rsidRPr="00C45104">
        <w:rPr>
          <w:rFonts w:ascii="Calibri Light" w:eastAsia="Calibri" w:hAnsi="Calibri Light" w:cs="Calibri Light"/>
          <w:color w:val="auto"/>
          <w:sz w:val="20"/>
          <w:szCs w:val="20"/>
        </w:rPr>
        <w:t xml:space="preserve">'Atol' Sp. z o.o. </w:t>
      </w:r>
    </w:p>
    <w:p w14:paraId="0AF92D65" w14:textId="77777777" w:rsidR="00C45104" w:rsidRPr="00C45104" w:rsidRDefault="00C45104" w:rsidP="00C45104">
      <w:pPr>
        <w:suppressAutoHyphens/>
        <w:spacing w:line="276" w:lineRule="auto"/>
        <w:ind w:left="6237" w:hanging="992"/>
        <w:rPr>
          <w:rFonts w:ascii="Calibri Light" w:eastAsia="Calibri" w:hAnsi="Calibri Light" w:cs="Calibri Light"/>
          <w:color w:val="auto"/>
          <w:sz w:val="20"/>
          <w:szCs w:val="20"/>
        </w:rPr>
      </w:pPr>
      <w:r w:rsidRPr="00C45104">
        <w:rPr>
          <w:rFonts w:ascii="Calibri Light" w:eastAsia="Calibri" w:hAnsi="Calibri Light" w:cs="Calibri Light"/>
          <w:color w:val="auto"/>
          <w:sz w:val="20"/>
          <w:szCs w:val="20"/>
        </w:rPr>
        <w:t xml:space="preserve">ul. Brzozowa 7, </w:t>
      </w:r>
    </w:p>
    <w:p w14:paraId="144F3D1B" w14:textId="77777777" w:rsidR="00C45104" w:rsidRPr="00C45104" w:rsidRDefault="00C45104" w:rsidP="00C45104">
      <w:pPr>
        <w:suppressAutoHyphens/>
        <w:spacing w:line="276" w:lineRule="auto"/>
        <w:ind w:left="6237" w:hanging="992"/>
        <w:rPr>
          <w:rFonts w:ascii="Calibri Light" w:eastAsia="Calibri" w:hAnsi="Calibri Light" w:cs="Calibri Light"/>
          <w:color w:val="auto"/>
          <w:sz w:val="20"/>
          <w:szCs w:val="20"/>
        </w:rPr>
      </w:pPr>
      <w:r w:rsidRPr="00C45104">
        <w:rPr>
          <w:rFonts w:ascii="Calibri Light" w:eastAsia="Calibri" w:hAnsi="Calibri Light" w:cs="Calibri Light"/>
          <w:color w:val="auto"/>
          <w:sz w:val="20"/>
          <w:szCs w:val="20"/>
        </w:rPr>
        <w:t>56-400 Oleśnica,</w:t>
      </w:r>
      <w:r w:rsidRPr="00C45104">
        <w:rPr>
          <w:rFonts w:ascii="Calibri Light" w:eastAsia="Calibri" w:hAnsi="Calibri Light" w:cs="Calibri Light"/>
          <w:color w:val="auto"/>
          <w:sz w:val="20"/>
          <w:szCs w:val="20"/>
        </w:rPr>
        <w:tab/>
      </w:r>
    </w:p>
    <w:p w14:paraId="3EE7FE3D" w14:textId="77777777" w:rsidR="00C45104" w:rsidRPr="00C45104" w:rsidRDefault="00C45104" w:rsidP="00C45104">
      <w:pPr>
        <w:suppressAutoHyphens/>
        <w:spacing w:after="160"/>
        <w:ind w:left="6237" w:hanging="992"/>
        <w:rPr>
          <w:rFonts w:ascii="Calibri Light" w:eastAsia="Calibri" w:hAnsi="Calibri Light" w:cs="Calibri Light"/>
          <w:color w:val="auto"/>
          <w:sz w:val="20"/>
          <w:szCs w:val="20"/>
          <w:lang w:eastAsia="en-US"/>
        </w:rPr>
      </w:pPr>
      <w:r w:rsidRPr="00C45104">
        <w:rPr>
          <w:rFonts w:ascii="Calibri Light" w:eastAsia="Calibri" w:hAnsi="Calibri Light" w:cs="Calibri Light"/>
          <w:color w:val="auto"/>
          <w:sz w:val="20"/>
          <w:szCs w:val="20"/>
          <w:lang w:eastAsia="en-US"/>
        </w:rPr>
        <w:t>NIP 9111905482</w:t>
      </w:r>
    </w:p>
    <w:p w14:paraId="6511444C" w14:textId="77777777" w:rsidR="00C45104" w:rsidRPr="00C45104" w:rsidRDefault="00C45104" w:rsidP="00C45104">
      <w:pPr>
        <w:suppressAutoHyphens/>
        <w:spacing w:line="276" w:lineRule="auto"/>
        <w:ind w:left="6237" w:hanging="992"/>
        <w:rPr>
          <w:rFonts w:ascii="Calibri Light" w:eastAsia="Calibri" w:hAnsi="Calibri Light" w:cs="Calibri Light"/>
          <w:bCs/>
          <w:color w:val="auto"/>
          <w:sz w:val="20"/>
          <w:szCs w:val="20"/>
          <w:lang w:eastAsia="en-US"/>
        </w:rPr>
      </w:pPr>
    </w:p>
    <w:p w14:paraId="62760527" w14:textId="77777777" w:rsidR="00C45104" w:rsidRPr="00C45104" w:rsidRDefault="00C45104" w:rsidP="00C45104">
      <w:pPr>
        <w:suppressAutoHyphens/>
        <w:spacing w:line="276" w:lineRule="auto"/>
        <w:ind w:left="6237" w:hanging="992"/>
        <w:rPr>
          <w:rFonts w:ascii="Calibri Light" w:eastAsia="Calibri" w:hAnsi="Calibri Light" w:cs="Calibri Light"/>
          <w:bCs/>
          <w:color w:val="auto"/>
          <w:sz w:val="20"/>
          <w:szCs w:val="20"/>
          <w:lang w:eastAsia="en-US"/>
        </w:rPr>
      </w:pPr>
      <w:r w:rsidRPr="00C45104">
        <w:rPr>
          <w:rFonts w:ascii="Calibri Light" w:eastAsia="Calibri" w:hAnsi="Calibri Light" w:cs="Calibri Light"/>
          <w:bCs/>
          <w:color w:val="auto"/>
          <w:sz w:val="20"/>
          <w:szCs w:val="20"/>
          <w:lang w:eastAsia="en-US"/>
        </w:rPr>
        <w:t>Pełnomocnik zamawiającego:</w:t>
      </w:r>
    </w:p>
    <w:p w14:paraId="64B0986F" w14:textId="77777777" w:rsidR="00C45104" w:rsidRPr="00C45104" w:rsidRDefault="00C45104" w:rsidP="00C45104">
      <w:pPr>
        <w:suppressAutoHyphens/>
        <w:spacing w:line="276" w:lineRule="auto"/>
        <w:ind w:left="6237" w:hanging="992"/>
        <w:rPr>
          <w:rFonts w:ascii="Calibri Light" w:eastAsia="Calibri" w:hAnsi="Calibri Light" w:cs="Calibri Light"/>
          <w:bCs/>
          <w:color w:val="auto"/>
          <w:sz w:val="20"/>
          <w:szCs w:val="20"/>
          <w:lang w:eastAsia="en-US"/>
        </w:rPr>
      </w:pPr>
      <w:r w:rsidRPr="00C45104">
        <w:rPr>
          <w:rFonts w:ascii="Calibri Light" w:eastAsia="Calibri" w:hAnsi="Calibri Light" w:cs="Calibri Light"/>
          <w:bCs/>
          <w:color w:val="auto"/>
          <w:sz w:val="20"/>
          <w:szCs w:val="20"/>
          <w:lang w:eastAsia="en-US"/>
        </w:rPr>
        <w:t>Enmedia Aleksandra Adamska</w:t>
      </w:r>
    </w:p>
    <w:p w14:paraId="65D4D069" w14:textId="77777777" w:rsidR="00C45104" w:rsidRPr="00C45104" w:rsidRDefault="00C45104" w:rsidP="00C45104">
      <w:pPr>
        <w:suppressAutoHyphens/>
        <w:spacing w:line="276" w:lineRule="auto"/>
        <w:ind w:left="6237" w:hanging="992"/>
        <w:rPr>
          <w:rFonts w:ascii="Calibri Light" w:eastAsia="Calibri" w:hAnsi="Calibri Light" w:cs="Calibri Light"/>
          <w:bCs/>
          <w:color w:val="auto"/>
          <w:sz w:val="20"/>
          <w:szCs w:val="20"/>
          <w:lang w:eastAsia="en-US"/>
        </w:rPr>
      </w:pPr>
      <w:r w:rsidRPr="00C45104">
        <w:rPr>
          <w:rFonts w:ascii="Calibri Light" w:eastAsia="Calibri" w:hAnsi="Calibri Light" w:cs="Calibri Light"/>
          <w:bCs/>
          <w:color w:val="auto"/>
          <w:sz w:val="20"/>
          <w:szCs w:val="20"/>
          <w:lang w:eastAsia="en-US"/>
        </w:rPr>
        <w:t>Ul. Hetmańska 26/3</w:t>
      </w:r>
    </w:p>
    <w:p w14:paraId="304C302D" w14:textId="77777777" w:rsidR="00C45104" w:rsidRPr="00C45104" w:rsidRDefault="00C45104" w:rsidP="00C45104">
      <w:pPr>
        <w:suppressAutoHyphens/>
        <w:spacing w:line="276" w:lineRule="auto"/>
        <w:ind w:left="6237" w:hanging="992"/>
        <w:rPr>
          <w:rFonts w:ascii="Calibri Light" w:eastAsia="Calibri" w:hAnsi="Calibri Light" w:cs="Calibri Light"/>
          <w:bCs/>
          <w:color w:val="auto"/>
          <w:sz w:val="20"/>
          <w:szCs w:val="20"/>
          <w:lang w:eastAsia="en-US"/>
        </w:rPr>
      </w:pPr>
      <w:r w:rsidRPr="00C45104">
        <w:rPr>
          <w:rFonts w:ascii="Calibri Light" w:eastAsia="Calibri" w:hAnsi="Calibri Light" w:cs="Calibri Light"/>
          <w:bCs/>
          <w:color w:val="auto"/>
          <w:sz w:val="20"/>
          <w:szCs w:val="20"/>
          <w:lang w:eastAsia="en-US"/>
        </w:rPr>
        <w:t>60-252 Poznań</w:t>
      </w:r>
    </w:p>
    <w:p w14:paraId="75E0F4A1" w14:textId="77777777" w:rsidR="00C45104" w:rsidRPr="00C45104" w:rsidRDefault="00C45104" w:rsidP="00C45104">
      <w:pPr>
        <w:suppressAutoHyphens/>
        <w:spacing w:line="276" w:lineRule="auto"/>
        <w:ind w:left="6237" w:hanging="992"/>
        <w:rPr>
          <w:rFonts w:ascii="Calibri Light" w:eastAsia="Calibri" w:hAnsi="Calibri Light" w:cs="Calibri Light"/>
          <w:bCs/>
          <w:color w:val="auto"/>
          <w:sz w:val="20"/>
          <w:szCs w:val="20"/>
          <w:lang w:eastAsia="en-US"/>
        </w:rPr>
      </w:pPr>
      <w:r w:rsidRPr="00C45104">
        <w:rPr>
          <w:rFonts w:ascii="Calibri Light" w:eastAsia="Calibri" w:hAnsi="Calibri Light" w:cs="Calibri Light"/>
          <w:bCs/>
          <w:color w:val="auto"/>
          <w:sz w:val="20"/>
          <w:szCs w:val="20"/>
          <w:lang w:eastAsia="en-US"/>
        </w:rPr>
        <w:t xml:space="preserve">NIP 781016514 </w:t>
      </w:r>
    </w:p>
    <w:p w14:paraId="55849F35" w14:textId="77777777" w:rsidR="002B030F" w:rsidRDefault="002B030F" w:rsidP="002B030F">
      <w:pPr>
        <w:spacing w:line="276" w:lineRule="auto"/>
        <w:ind w:left="5812"/>
        <w:rPr>
          <w:rFonts w:asciiTheme="majorHAnsi" w:eastAsia="Calibri" w:hAnsiTheme="majorHAnsi" w:cstheme="majorHAnsi"/>
          <w:b/>
          <w:color w:val="auto"/>
          <w:sz w:val="20"/>
          <w:szCs w:val="20"/>
          <w:lang w:eastAsia="en-US"/>
        </w:rPr>
      </w:pPr>
    </w:p>
    <w:p w14:paraId="1A3CB499" w14:textId="21C059D8" w:rsidR="00511DFE" w:rsidRDefault="00511DFE" w:rsidP="00511DFE">
      <w:pPr>
        <w:spacing w:line="276" w:lineRule="auto"/>
        <w:ind w:left="-14"/>
        <w:jc w:val="center"/>
        <w:rPr>
          <w:rFonts w:asciiTheme="majorHAnsi" w:eastAsia="Calibri" w:hAnsiTheme="majorHAnsi" w:cstheme="majorHAnsi"/>
          <w:b/>
          <w:color w:val="auto"/>
          <w:sz w:val="20"/>
          <w:szCs w:val="20"/>
          <w:lang w:eastAsia="en-US"/>
        </w:rPr>
      </w:pPr>
      <w:r w:rsidRPr="00E71B2F">
        <w:rPr>
          <w:rFonts w:asciiTheme="majorHAnsi" w:eastAsia="Calibri" w:hAnsiTheme="majorHAnsi" w:cstheme="majorHAnsi"/>
          <w:b/>
          <w:color w:val="auto"/>
          <w:sz w:val="20"/>
          <w:szCs w:val="20"/>
          <w:lang w:eastAsia="en-US"/>
        </w:rPr>
        <w:t>OŚWIADCZENIE O PRZYNALEŻNOŚCI LUB BRAKU PRZYNALEŻNOŚCI DO TEJ SAMEJ GRUPY KAPITAŁOWEJ</w:t>
      </w:r>
    </w:p>
    <w:p w14:paraId="38334133" w14:textId="77777777" w:rsidR="00373936" w:rsidRDefault="00373936" w:rsidP="00373936">
      <w:pPr>
        <w:spacing w:line="276" w:lineRule="auto"/>
        <w:ind w:left="-14"/>
        <w:jc w:val="center"/>
        <w:rPr>
          <w:rFonts w:asciiTheme="majorHAnsi" w:eastAsia="Calibri" w:hAnsiTheme="majorHAnsi" w:cstheme="majorHAnsi"/>
          <w:b/>
          <w:bCs/>
          <w:color w:val="auto"/>
          <w:sz w:val="20"/>
          <w:szCs w:val="20"/>
          <w:lang w:eastAsia="en-US"/>
        </w:rPr>
      </w:pPr>
    </w:p>
    <w:p w14:paraId="556D994B" w14:textId="29EE31A2" w:rsidR="002063FD" w:rsidRDefault="00373936" w:rsidP="00F50FCD">
      <w:pPr>
        <w:spacing w:line="276" w:lineRule="auto"/>
        <w:ind w:left="-14"/>
        <w:jc w:val="both"/>
        <w:rPr>
          <w:rFonts w:asciiTheme="majorHAnsi" w:eastAsia="Calibri" w:hAnsiTheme="majorHAnsi" w:cstheme="majorHAnsi"/>
          <w:color w:val="auto"/>
          <w:sz w:val="20"/>
          <w:szCs w:val="20"/>
          <w:lang w:eastAsia="en-US"/>
        </w:rPr>
      </w:pPr>
      <w:r w:rsidRPr="00373936">
        <w:rPr>
          <w:rFonts w:asciiTheme="majorHAnsi" w:eastAsia="Calibri" w:hAnsiTheme="majorHAnsi" w:cstheme="majorHAnsi"/>
          <w:color w:val="auto"/>
          <w:sz w:val="20"/>
          <w:szCs w:val="20"/>
          <w:lang w:eastAsia="en-US"/>
        </w:rPr>
        <w:t xml:space="preserve">Na potrzeby postępowania o udzielenie zamówienia publicznego pn. </w:t>
      </w:r>
      <w:r w:rsidR="00683D6D" w:rsidRPr="00683D6D">
        <w:rPr>
          <w:rFonts w:asciiTheme="majorHAnsi" w:eastAsia="Calibri" w:hAnsiTheme="majorHAnsi" w:cstheme="majorHAnsi"/>
          <w:color w:val="auto"/>
          <w:sz w:val="20"/>
          <w:szCs w:val="20"/>
          <w:lang w:eastAsia="en-US"/>
        </w:rPr>
        <w:t>„Dostawa energii elektrycznej dla Oleśnickiego Kompleksu Rekreacyjnego „ATOL” Sp. z o.o. na okres od 01.03.2022 r. do 30.04.2022 r.”</w:t>
      </w:r>
    </w:p>
    <w:p w14:paraId="6B4386C9" w14:textId="6F095E25" w:rsidR="007546DF" w:rsidRPr="007546DF" w:rsidRDefault="007546DF" w:rsidP="00F50FCD">
      <w:pPr>
        <w:spacing w:line="276" w:lineRule="auto"/>
        <w:ind w:left="-14"/>
        <w:jc w:val="both"/>
        <w:rPr>
          <w:rFonts w:asciiTheme="majorHAnsi" w:eastAsia="Calibri" w:hAnsiTheme="majorHAnsi" w:cstheme="majorHAnsi"/>
          <w:bCs/>
          <w:color w:val="auto"/>
          <w:sz w:val="20"/>
          <w:szCs w:val="20"/>
          <w:lang w:eastAsia="en-US"/>
        </w:rPr>
      </w:pPr>
      <w:r w:rsidRPr="007546DF">
        <w:rPr>
          <w:rFonts w:asciiTheme="majorHAnsi" w:eastAsia="Calibri" w:hAnsiTheme="majorHAnsi" w:cstheme="majorHAnsi"/>
          <w:bCs/>
          <w:color w:val="auto"/>
          <w:sz w:val="20"/>
          <w:szCs w:val="20"/>
          <w:lang w:eastAsia="en-US"/>
        </w:rPr>
        <w:t>W celu wykazania braku podstaw do wykluczenia Wykonawcy z postępowania o udzielenie zamówienia w okolicznościach, o których mowa w art. 108 ust. 1 pkt 5</w:t>
      </w:r>
      <w:r w:rsidR="00B42A0C">
        <w:rPr>
          <w:rFonts w:asciiTheme="majorHAnsi" w:eastAsia="Calibri" w:hAnsiTheme="majorHAnsi" w:cstheme="majorHAnsi"/>
          <w:bCs/>
          <w:color w:val="auto"/>
          <w:sz w:val="20"/>
          <w:szCs w:val="20"/>
          <w:lang w:eastAsia="en-US"/>
        </w:rPr>
        <w:t>)</w:t>
      </w:r>
      <w:r w:rsidRPr="007546DF">
        <w:rPr>
          <w:rFonts w:asciiTheme="majorHAnsi" w:eastAsia="Calibri" w:hAnsiTheme="majorHAnsi" w:cstheme="majorHAnsi"/>
          <w:bCs/>
          <w:color w:val="auto"/>
          <w:sz w:val="20"/>
          <w:szCs w:val="20"/>
          <w:lang w:eastAsia="en-US"/>
        </w:rPr>
        <w:t xml:space="preserve"> P</w:t>
      </w:r>
      <w:r w:rsidR="00CA2177">
        <w:rPr>
          <w:rFonts w:asciiTheme="majorHAnsi" w:eastAsia="Calibri" w:hAnsiTheme="majorHAnsi" w:cstheme="majorHAnsi"/>
          <w:bCs/>
          <w:color w:val="auto"/>
          <w:sz w:val="20"/>
          <w:szCs w:val="20"/>
          <w:lang w:eastAsia="en-US"/>
        </w:rPr>
        <w:t>zp</w:t>
      </w:r>
      <w:r w:rsidRPr="007546DF">
        <w:rPr>
          <w:rFonts w:asciiTheme="majorHAnsi" w:eastAsia="Calibri" w:hAnsiTheme="majorHAnsi" w:cstheme="majorHAnsi"/>
          <w:bCs/>
          <w:color w:val="auto"/>
          <w:sz w:val="20"/>
          <w:szCs w:val="20"/>
          <w:lang w:eastAsia="en-US"/>
        </w:rPr>
        <w:t>, oświadczam/y</w:t>
      </w:r>
      <w:r>
        <w:rPr>
          <w:rFonts w:asciiTheme="majorHAnsi" w:eastAsia="Calibri" w:hAnsiTheme="majorHAnsi" w:cstheme="majorHAnsi"/>
          <w:bCs/>
          <w:color w:val="auto"/>
          <w:sz w:val="20"/>
          <w:szCs w:val="20"/>
          <w:lang w:eastAsia="en-US"/>
        </w:rPr>
        <w:t>, że:</w:t>
      </w:r>
    </w:p>
    <w:p w14:paraId="25E90E0D" w14:textId="77777777" w:rsidR="00511DFE" w:rsidRPr="007546DF" w:rsidRDefault="00511DFE" w:rsidP="00511DFE">
      <w:pPr>
        <w:spacing w:line="276" w:lineRule="auto"/>
        <w:ind w:left="-14"/>
        <w:rPr>
          <w:rFonts w:asciiTheme="majorHAnsi" w:eastAsia="Calibri" w:hAnsiTheme="majorHAnsi" w:cstheme="majorHAnsi"/>
          <w:bCs/>
          <w:color w:val="auto"/>
          <w:sz w:val="20"/>
          <w:szCs w:val="20"/>
          <w:lang w:eastAsia="en-US"/>
        </w:rPr>
      </w:pPr>
    </w:p>
    <w:p w14:paraId="78CCD299" w14:textId="62784599" w:rsidR="00511DFE" w:rsidRPr="00E71B2F" w:rsidRDefault="00F91903" w:rsidP="00B42A0C">
      <w:pPr>
        <w:widowControl w:val="0"/>
        <w:adjustRightInd w:val="0"/>
        <w:spacing w:before="120" w:after="200" w:line="276" w:lineRule="auto"/>
        <w:ind w:left="567" w:hanging="567"/>
        <w:contextualSpacing/>
        <w:jc w:val="both"/>
        <w:textAlignment w:val="baseline"/>
        <w:rPr>
          <w:rFonts w:asciiTheme="majorHAnsi" w:eastAsia="Calibri" w:hAnsiTheme="majorHAnsi" w:cstheme="majorHAnsi"/>
          <w:i/>
          <w:color w:val="auto"/>
          <w:sz w:val="20"/>
          <w:szCs w:val="20"/>
          <w:vertAlign w:val="superscript"/>
          <w:lang w:eastAsia="en-US"/>
        </w:rPr>
      </w:pPr>
      <w:r w:rsidRPr="00F91903">
        <w:rPr>
          <w:rFonts w:ascii="Symbol" w:eastAsia="Calibri" w:hAnsi="Symbol" w:cstheme="majorHAnsi"/>
          <w:color w:val="auto"/>
          <w:sz w:val="20"/>
          <w:szCs w:val="20"/>
          <w:lang w:eastAsia="en-US"/>
        </w:rPr>
        <w:t xml:space="preserve"> </w:t>
      </w:r>
      <w:r>
        <w:rPr>
          <w:rFonts w:ascii="Calibri Light" w:hAnsi="Calibri Light" w:cs="Calibri Light"/>
          <w:sz w:val="20"/>
          <w:szCs w:val="20"/>
          <w:lang w:eastAsia="zh-CN"/>
        </w:rPr>
        <w:t xml:space="preserve"> </w:t>
      </w:r>
      <w:r>
        <w:rPr>
          <w:rFonts w:ascii="Tahoma" w:hAnsi="Tahoma" w:cs="Tahoma"/>
          <w:sz w:val="20"/>
          <w:szCs w:val="20"/>
          <w:lang w:eastAsia="zh-CN"/>
        </w:rPr>
        <w:t xml:space="preserve">⃣   </w:t>
      </w:r>
      <w:r w:rsidR="00511DFE" w:rsidRPr="00E71B2F">
        <w:rPr>
          <w:rFonts w:asciiTheme="majorHAnsi" w:eastAsia="Calibri" w:hAnsiTheme="majorHAnsi" w:cstheme="majorHAnsi"/>
          <w:b/>
          <w:color w:val="auto"/>
          <w:sz w:val="20"/>
          <w:szCs w:val="20"/>
          <w:lang w:eastAsia="en-US"/>
        </w:rPr>
        <w:t>nie przynależę</w:t>
      </w:r>
      <w:r w:rsidR="00DF52C5" w:rsidRPr="00E71B2F">
        <w:rPr>
          <w:rFonts w:asciiTheme="majorHAnsi" w:eastAsia="Calibri" w:hAnsiTheme="majorHAnsi" w:cstheme="majorHAnsi"/>
          <w:b/>
          <w:color w:val="auto"/>
          <w:sz w:val="20"/>
          <w:szCs w:val="20"/>
          <w:lang w:eastAsia="en-US"/>
        </w:rPr>
        <w:t>*</w:t>
      </w:r>
      <w:r w:rsidR="00511DFE" w:rsidRPr="00E71B2F">
        <w:rPr>
          <w:rFonts w:asciiTheme="majorHAnsi" w:eastAsia="Calibri" w:hAnsiTheme="majorHAnsi" w:cstheme="majorHAnsi"/>
          <w:color w:val="auto"/>
          <w:sz w:val="20"/>
          <w:szCs w:val="20"/>
          <w:lang w:eastAsia="en-US"/>
        </w:rPr>
        <w:t xml:space="preserve"> do tej samej grupy kapitałowej w rozumieniu ustawy z dnia 16 lutego 2007 r. </w:t>
      </w:r>
      <w:r w:rsidR="00511DFE" w:rsidRPr="00E71B2F">
        <w:rPr>
          <w:rFonts w:asciiTheme="majorHAnsi" w:eastAsia="Calibri" w:hAnsiTheme="majorHAnsi" w:cstheme="majorHAnsi"/>
          <w:color w:val="auto"/>
          <w:sz w:val="20"/>
          <w:szCs w:val="20"/>
          <w:lang w:eastAsia="en-US"/>
        </w:rPr>
        <w:br/>
        <w:t xml:space="preserve">o ochronie konkurencji i konsumentów (Dz. U. 2020 poz. 1076 z </w:t>
      </w:r>
      <w:proofErr w:type="spellStart"/>
      <w:r w:rsidR="00511DFE" w:rsidRPr="00E71B2F">
        <w:rPr>
          <w:rFonts w:asciiTheme="majorHAnsi" w:eastAsia="Calibri" w:hAnsiTheme="majorHAnsi" w:cstheme="majorHAnsi"/>
          <w:color w:val="auto"/>
          <w:sz w:val="20"/>
          <w:szCs w:val="20"/>
          <w:lang w:eastAsia="en-US"/>
        </w:rPr>
        <w:t>późn</w:t>
      </w:r>
      <w:proofErr w:type="spellEnd"/>
      <w:r w:rsidR="00511DFE" w:rsidRPr="00E71B2F">
        <w:rPr>
          <w:rFonts w:asciiTheme="majorHAnsi" w:eastAsia="Calibri" w:hAnsiTheme="majorHAnsi" w:cstheme="majorHAnsi"/>
          <w:color w:val="auto"/>
          <w:sz w:val="20"/>
          <w:szCs w:val="20"/>
          <w:lang w:eastAsia="en-US"/>
        </w:rPr>
        <w:t xml:space="preserve">. zm.), o której mowa </w:t>
      </w:r>
      <w:r w:rsidR="00511DFE" w:rsidRPr="00E71B2F">
        <w:rPr>
          <w:rFonts w:asciiTheme="majorHAnsi" w:eastAsia="Calibri" w:hAnsiTheme="majorHAnsi" w:cstheme="majorHAnsi"/>
          <w:color w:val="auto"/>
          <w:sz w:val="20"/>
          <w:szCs w:val="20"/>
          <w:lang w:eastAsia="en-US"/>
        </w:rPr>
        <w:br/>
        <w:t>w art. 108 ust. 1 pkt 5</w:t>
      </w:r>
      <w:r w:rsidR="00DF52C5" w:rsidRPr="00E71B2F">
        <w:rPr>
          <w:rFonts w:asciiTheme="majorHAnsi" w:eastAsia="Calibri" w:hAnsiTheme="majorHAnsi" w:cstheme="majorHAnsi"/>
          <w:color w:val="auto"/>
          <w:sz w:val="20"/>
          <w:szCs w:val="20"/>
          <w:lang w:eastAsia="en-US"/>
        </w:rPr>
        <w:t>)</w:t>
      </w:r>
      <w:r w:rsidR="00511DFE" w:rsidRPr="00E71B2F">
        <w:rPr>
          <w:rFonts w:asciiTheme="majorHAnsi" w:eastAsia="Calibri" w:hAnsiTheme="majorHAnsi" w:cstheme="majorHAnsi"/>
          <w:color w:val="auto"/>
          <w:sz w:val="20"/>
          <w:szCs w:val="20"/>
          <w:lang w:eastAsia="en-US"/>
        </w:rPr>
        <w:t xml:space="preserve"> ustawy Pzp;</w:t>
      </w:r>
    </w:p>
    <w:p w14:paraId="64B83B87" w14:textId="77777777" w:rsidR="00511DFE" w:rsidRPr="00E71B2F" w:rsidRDefault="00511DFE" w:rsidP="00B42A0C">
      <w:pPr>
        <w:widowControl w:val="0"/>
        <w:adjustRightInd w:val="0"/>
        <w:spacing w:before="120"/>
        <w:ind w:left="567" w:hanging="567"/>
        <w:contextualSpacing/>
        <w:jc w:val="right"/>
        <w:textAlignment w:val="baseline"/>
        <w:rPr>
          <w:rFonts w:asciiTheme="majorHAnsi" w:eastAsia="Calibri" w:hAnsiTheme="majorHAnsi" w:cstheme="majorHAnsi"/>
          <w:i/>
          <w:color w:val="auto"/>
          <w:sz w:val="20"/>
          <w:szCs w:val="20"/>
          <w:vertAlign w:val="superscript"/>
          <w:lang w:eastAsia="en-US"/>
        </w:rPr>
      </w:pPr>
    </w:p>
    <w:p w14:paraId="2754CBEB" w14:textId="2DE430FD" w:rsidR="007546DF" w:rsidRPr="007546DF" w:rsidRDefault="00F91903" w:rsidP="00B42A0C">
      <w:pPr>
        <w:widowControl w:val="0"/>
        <w:adjustRightInd w:val="0"/>
        <w:spacing w:before="120" w:after="200" w:line="276" w:lineRule="auto"/>
        <w:ind w:left="567" w:hanging="567"/>
        <w:contextualSpacing/>
        <w:jc w:val="both"/>
        <w:textAlignment w:val="baseline"/>
        <w:rPr>
          <w:rFonts w:asciiTheme="majorHAnsi" w:eastAsia="Calibri" w:hAnsiTheme="majorHAnsi" w:cstheme="majorHAnsi"/>
          <w:iCs/>
          <w:color w:val="auto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zh-CN"/>
        </w:rPr>
        <w:t xml:space="preserve">   </w:t>
      </w:r>
      <w:r>
        <w:rPr>
          <w:rFonts w:ascii="Tahoma" w:hAnsi="Tahoma" w:cs="Tahoma"/>
          <w:sz w:val="20"/>
          <w:szCs w:val="20"/>
          <w:lang w:eastAsia="zh-CN"/>
        </w:rPr>
        <w:t xml:space="preserve">⃣  </w:t>
      </w:r>
      <w:r w:rsidR="00B42A0C">
        <w:rPr>
          <w:rFonts w:ascii="Tahoma" w:hAnsi="Tahoma" w:cs="Tahoma"/>
          <w:sz w:val="20"/>
          <w:szCs w:val="20"/>
          <w:lang w:eastAsia="zh-CN"/>
        </w:rPr>
        <w:t xml:space="preserve"> </w:t>
      </w:r>
      <w:r w:rsidR="00511DFE" w:rsidRPr="00E71B2F">
        <w:rPr>
          <w:rFonts w:asciiTheme="majorHAnsi" w:eastAsia="Calibri" w:hAnsiTheme="majorHAnsi" w:cstheme="majorHAnsi"/>
          <w:b/>
          <w:color w:val="auto"/>
          <w:sz w:val="20"/>
          <w:szCs w:val="20"/>
          <w:lang w:eastAsia="en-US"/>
        </w:rPr>
        <w:t>przynależę</w:t>
      </w:r>
      <w:r w:rsidR="00DF52C5" w:rsidRPr="00E71B2F">
        <w:rPr>
          <w:rFonts w:asciiTheme="majorHAnsi" w:eastAsia="Calibri" w:hAnsiTheme="majorHAnsi" w:cstheme="majorHAnsi"/>
          <w:b/>
          <w:color w:val="auto"/>
          <w:sz w:val="20"/>
          <w:szCs w:val="20"/>
          <w:lang w:eastAsia="en-US"/>
        </w:rPr>
        <w:t>*</w:t>
      </w:r>
      <w:r w:rsidR="00511DFE" w:rsidRPr="00E71B2F">
        <w:rPr>
          <w:rFonts w:asciiTheme="majorHAnsi" w:eastAsia="Calibri" w:hAnsiTheme="majorHAnsi" w:cstheme="majorHAnsi"/>
          <w:color w:val="auto"/>
          <w:sz w:val="20"/>
          <w:szCs w:val="20"/>
          <w:lang w:eastAsia="en-US"/>
        </w:rPr>
        <w:t xml:space="preserve"> do tej samej grupy kapitałowej w rozumieniu ustawy z dnia 16 lutego 2007 r. </w:t>
      </w:r>
      <w:r w:rsidR="00511DFE" w:rsidRPr="00E71B2F">
        <w:rPr>
          <w:rFonts w:asciiTheme="majorHAnsi" w:eastAsia="Calibri" w:hAnsiTheme="majorHAnsi" w:cstheme="majorHAnsi"/>
          <w:color w:val="auto"/>
          <w:sz w:val="20"/>
          <w:szCs w:val="20"/>
          <w:lang w:eastAsia="en-US"/>
        </w:rPr>
        <w:br/>
        <w:t xml:space="preserve">o ochronie konkurencji i konsumentów (Dz. U. 2020 poz. 1076 z </w:t>
      </w:r>
      <w:proofErr w:type="spellStart"/>
      <w:r w:rsidR="00511DFE" w:rsidRPr="00E71B2F">
        <w:rPr>
          <w:rFonts w:asciiTheme="majorHAnsi" w:eastAsia="Calibri" w:hAnsiTheme="majorHAnsi" w:cstheme="majorHAnsi"/>
          <w:color w:val="auto"/>
          <w:sz w:val="20"/>
          <w:szCs w:val="20"/>
          <w:lang w:eastAsia="en-US"/>
        </w:rPr>
        <w:t>późn</w:t>
      </w:r>
      <w:proofErr w:type="spellEnd"/>
      <w:r w:rsidR="00511DFE" w:rsidRPr="00E71B2F">
        <w:rPr>
          <w:rFonts w:asciiTheme="majorHAnsi" w:eastAsia="Calibri" w:hAnsiTheme="majorHAnsi" w:cstheme="majorHAnsi"/>
          <w:color w:val="auto"/>
          <w:sz w:val="20"/>
          <w:szCs w:val="20"/>
          <w:lang w:eastAsia="en-US"/>
        </w:rPr>
        <w:t xml:space="preserve">. zm.), o której mowa </w:t>
      </w:r>
      <w:r w:rsidR="00511DFE" w:rsidRPr="00E71B2F">
        <w:rPr>
          <w:rFonts w:asciiTheme="majorHAnsi" w:eastAsia="Calibri" w:hAnsiTheme="majorHAnsi" w:cstheme="majorHAnsi"/>
          <w:color w:val="auto"/>
          <w:sz w:val="20"/>
          <w:szCs w:val="20"/>
          <w:lang w:eastAsia="en-US"/>
        </w:rPr>
        <w:br/>
        <w:t>w art. 108 ust. 1 pkt 5</w:t>
      </w:r>
      <w:r w:rsidR="00DF52C5" w:rsidRPr="00E71B2F">
        <w:rPr>
          <w:rFonts w:asciiTheme="majorHAnsi" w:eastAsia="Calibri" w:hAnsiTheme="majorHAnsi" w:cstheme="majorHAnsi"/>
          <w:color w:val="auto"/>
          <w:sz w:val="20"/>
          <w:szCs w:val="20"/>
          <w:lang w:eastAsia="en-US"/>
        </w:rPr>
        <w:t>)</w:t>
      </w:r>
      <w:r w:rsidR="00511DFE" w:rsidRPr="00E71B2F">
        <w:rPr>
          <w:rFonts w:asciiTheme="majorHAnsi" w:eastAsia="Calibri" w:hAnsiTheme="majorHAnsi" w:cstheme="majorHAnsi"/>
          <w:color w:val="auto"/>
          <w:sz w:val="20"/>
          <w:szCs w:val="20"/>
          <w:lang w:eastAsia="en-US"/>
        </w:rPr>
        <w:t xml:space="preserve"> ustawy Pzp i przedkładam/y listę podmiotów należących do tej samej grupy kapitałowej oraz przedstawiam/y dowody </w:t>
      </w:r>
      <w:r w:rsidR="00511DFE" w:rsidRPr="00E71B2F">
        <w:rPr>
          <w:rFonts w:asciiTheme="majorHAnsi" w:eastAsia="Calibri" w:hAnsiTheme="majorHAnsi" w:cstheme="majorHAnsi"/>
          <w:iCs/>
          <w:color w:val="auto"/>
          <w:sz w:val="20"/>
          <w:szCs w:val="20"/>
          <w:lang w:eastAsia="en-US"/>
        </w:rPr>
        <w:t xml:space="preserve">potwierdzające  </w:t>
      </w:r>
      <w:r w:rsidR="007546DF" w:rsidRPr="007546DF">
        <w:rPr>
          <w:rFonts w:asciiTheme="majorHAnsi" w:eastAsia="Calibri" w:hAnsiTheme="majorHAnsi" w:cstheme="majorHAnsi"/>
          <w:iCs/>
          <w:color w:val="auto"/>
          <w:sz w:val="20"/>
          <w:szCs w:val="20"/>
          <w:lang w:eastAsia="en-US"/>
        </w:rPr>
        <w:t>że istniejące między Wykonawcami należącymi do tej samej grupy kapitałowej powiązania nie prowadzą do zachwiania uczciwej konkurencji w postępowaniu</w:t>
      </w:r>
      <w:r w:rsidR="007546DF">
        <w:rPr>
          <w:rFonts w:asciiTheme="majorHAnsi" w:eastAsia="Calibri" w:hAnsiTheme="majorHAnsi" w:cstheme="majorHAnsi"/>
          <w:iCs/>
          <w:color w:val="auto"/>
          <w:sz w:val="20"/>
          <w:szCs w:val="20"/>
          <w:lang w:eastAsia="en-US"/>
        </w:rPr>
        <w:t xml:space="preserve"> o udzielenie zamówienia.</w:t>
      </w:r>
    </w:p>
    <w:p w14:paraId="01624D19" w14:textId="14F71334" w:rsidR="00511DFE" w:rsidRDefault="00511DFE" w:rsidP="00B42A0C">
      <w:pPr>
        <w:widowControl w:val="0"/>
        <w:adjustRightInd w:val="0"/>
        <w:spacing w:before="120" w:after="200" w:line="276" w:lineRule="auto"/>
        <w:ind w:left="709" w:hanging="709"/>
        <w:contextualSpacing/>
        <w:jc w:val="both"/>
        <w:textAlignment w:val="baseline"/>
        <w:rPr>
          <w:rFonts w:asciiTheme="majorHAnsi" w:eastAsia="Calibri" w:hAnsiTheme="majorHAnsi" w:cstheme="majorHAnsi"/>
          <w:iCs/>
          <w:color w:val="auto"/>
          <w:sz w:val="20"/>
          <w:szCs w:val="20"/>
          <w:lang w:eastAsia="en-US"/>
        </w:rPr>
      </w:pPr>
    </w:p>
    <w:p w14:paraId="1A5CFAE6" w14:textId="4E5CFDC5" w:rsidR="000E4A8E" w:rsidRPr="007546DF" w:rsidRDefault="007546DF" w:rsidP="007546DF">
      <w:pPr>
        <w:widowControl w:val="0"/>
        <w:adjustRightInd w:val="0"/>
        <w:spacing w:before="120" w:after="200" w:line="276" w:lineRule="auto"/>
        <w:contextualSpacing/>
        <w:jc w:val="both"/>
        <w:textAlignment w:val="baseline"/>
        <w:rPr>
          <w:rFonts w:asciiTheme="majorHAnsi" w:eastAsia="Calibri" w:hAnsiTheme="majorHAnsi" w:cstheme="majorHAnsi"/>
          <w:iCs/>
          <w:color w:val="auto"/>
          <w:sz w:val="16"/>
          <w:szCs w:val="16"/>
          <w:lang w:eastAsia="en-US"/>
        </w:rPr>
      </w:pPr>
      <w:r w:rsidRPr="007546DF">
        <w:rPr>
          <w:rFonts w:asciiTheme="majorHAnsi" w:hAnsiTheme="majorHAnsi" w:cstheme="majorHAnsi"/>
          <w:sz w:val="20"/>
          <w:szCs w:val="20"/>
        </w:rPr>
        <w:t xml:space="preserve">Lista  </w:t>
      </w:r>
      <w:r w:rsidRPr="007546DF">
        <w:rPr>
          <w:rFonts w:asciiTheme="majorHAnsi" w:eastAsia="Lucida Sans Unicode" w:hAnsiTheme="majorHAnsi" w:cstheme="majorHAnsi"/>
          <w:color w:val="auto"/>
          <w:kern w:val="2"/>
          <w:sz w:val="20"/>
          <w:szCs w:val="20"/>
          <w:lang w:eastAsia="zh-CN" w:bidi="hi-IN"/>
        </w:rPr>
        <w:t>W</w:t>
      </w:r>
      <w:r w:rsidRPr="007546DF">
        <w:rPr>
          <w:rFonts w:asciiTheme="majorHAnsi" w:hAnsiTheme="majorHAnsi" w:cstheme="majorHAnsi"/>
          <w:sz w:val="20"/>
          <w:szCs w:val="20"/>
        </w:rPr>
        <w:t>ykonawców należących do tej samej grupy kapitałowej, którzy złożyli oferty</w:t>
      </w:r>
      <w:r>
        <w:rPr>
          <w:rFonts w:asciiTheme="majorHAnsi" w:hAnsiTheme="majorHAnsi" w:cstheme="majorHAnsi"/>
          <w:sz w:val="20"/>
          <w:szCs w:val="20"/>
        </w:rPr>
        <w:t>:</w:t>
      </w:r>
    </w:p>
    <w:tbl>
      <w:tblPr>
        <w:tblW w:w="6804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6"/>
        <w:gridCol w:w="5808"/>
      </w:tblGrid>
      <w:tr w:rsidR="00DF52C5" w:rsidRPr="00E71B2F" w14:paraId="392B0584" w14:textId="77777777" w:rsidTr="00DF52C5">
        <w:trPr>
          <w:trHeight w:val="29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1A0C3" w14:textId="77777777" w:rsidR="00DF52C5" w:rsidRPr="00E71B2F" w:rsidRDefault="00DF52C5" w:rsidP="00DF52C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71B2F">
              <w:rPr>
                <w:rFonts w:asciiTheme="majorHAnsi" w:hAnsiTheme="majorHAnsi" w:cstheme="majorHAnsi"/>
                <w:sz w:val="20"/>
                <w:szCs w:val="20"/>
              </w:rPr>
              <w:t>Lp.</w:t>
            </w:r>
          </w:p>
        </w:tc>
        <w:tc>
          <w:tcPr>
            <w:tcW w:w="5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12591" w14:textId="77777777" w:rsidR="00DF52C5" w:rsidRPr="00E71B2F" w:rsidRDefault="00DF52C5" w:rsidP="00DF52C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71B2F">
              <w:rPr>
                <w:rFonts w:asciiTheme="majorHAnsi" w:hAnsiTheme="majorHAnsi" w:cstheme="majorHAnsi"/>
                <w:sz w:val="20"/>
                <w:szCs w:val="20"/>
              </w:rPr>
              <w:t>Lista podmiotów należących do tej samej grupy kapitałowej</w:t>
            </w:r>
          </w:p>
        </w:tc>
      </w:tr>
      <w:tr w:rsidR="00DF52C5" w:rsidRPr="00E71B2F" w14:paraId="4C1F772E" w14:textId="77777777" w:rsidTr="00DF52C5">
        <w:trPr>
          <w:trHeight w:val="29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6AA0" w14:textId="77777777" w:rsidR="00DF52C5" w:rsidRPr="00E71B2F" w:rsidRDefault="00DF52C5" w:rsidP="00DF52C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71B2F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5584" w14:textId="77777777" w:rsidR="00DF52C5" w:rsidRPr="00E71B2F" w:rsidRDefault="00DF52C5" w:rsidP="00DF52C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71B2F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DF52C5" w:rsidRPr="00E71B2F" w14:paraId="4315D249" w14:textId="77777777" w:rsidTr="00DF52C5">
        <w:trPr>
          <w:trHeight w:val="29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EB76" w14:textId="77777777" w:rsidR="00DF52C5" w:rsidRPr="00E71B2F" w:rsidRDefault="00DF52C5" w:rsidP="00DF52C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71B2F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50036" w14:textId="77777777" w:rsidR="00DF52C5" w:rsidRPr="00E71B2F" w:rsidRDefault="00DF52C5" w:rsidP="00DF52C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71B2F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DF52C5" w:rsidRPr="00E71B2F" w14:paraId="6DAB0688" w14:textId="77777777" w:rsidTr="00DF52C5">
        <w:trPr>
          <w:trHeight w:val="29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11CFA" w14:textId="77777777" w:rsidR="00DF52C5" w:rsidRPr="00E71B2F" w:rsidRDefault="00DF52C5" w:rsidP="00DF52C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71B2F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17038" w14:textId="77777777" w:rsidR="00DF52C5" w:rsidRPr="00E71B2F" w:rsidRDefault="00DF52C5" w:rsidP="00DF52C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71B2F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</w:tbl>
    <w:p w14:paraId="6934CB2C" w14:textId="0CF361BA" w:rsidR="00DF52C5" w:rsidRDefault="00DF52C5" w:rsidP="00DF52C5">
      <w:pPr>
        <w:spacing w:after="200" w:line="276" w:lineRule="auto"/>
        <w:ind w:left="720" w:hanging="294"/>
        <w:contextualSpacing/>
        <w:rPr>
          <w:rFonts w:asciiTheme="majorHAnsi" w:eastAsia="Calibri" w:hAnsiTheme="majorHAnsi" w:cstheme="majorHAnsi"/>
          <w:i/>
          <w:color w:val="auto"/>
          <w:sz w:val="20"/>
          <w:szCs w:val="20"/>
          <w:lang w:eastAsia="en-US"/>
        </w:rPr>
      </w:pPr>
      <w:r w:rsidRPr="00E71B2F">
        <w:rPr>
          <w:rFonts w:asciiTheme="majorHAnsi" w:eastAsia="Calibri" w:hAnsiTheme="majorHAnsi" w:cstheme="majorHAnsi"/>
          <w:i/>
          <w:color w:val="auto"/>
          <w:sz w:val="20"/>
          <w:szCs w:val="20"/>
          <w:lang w:eastAsia="en-US"/>
        </w:rPr>
        <w:lastRenderedPageBreak/>
        <w:t>*zaznaczyć właściwe</w:t>
      </w:r>
    </w:p>
    <w:p w14:paraId="33346E8E" w14:textId="7D34CCC3" w:rsidR="00511DFE" w:rsidRPr="00E71B2F" w:rsidRDefault="00511DFE" w:rsidP="00687E3E">
      <w:pPr>
        <w:spacing w:after="200" w:line="276" w:lineRule="auto"/>
        <w:ind w:left="2832" w:firstLine="708"/>
        <w:contextualSpacing/>
        <w:rPr>
          <w:rFonts w:asciiTheme="majorHAnsi" w:eastAsia="Calibri" w:hAnsiTheme="majorHAnsi" w:cstheme="majorHAnsi"/>
          <w:i/>
          <w:color w:val="auto"/>
          <w:sz w:val="20"/>
          <w:szCs w:val="20"/>
          <w:lang w:eastAsia="en-US"/>
        </w:rPr>
      </w:pPr>
      <w:r w:rsidRPr="00E71B2F">
        <w:rPr>
          <w:rFonts w:asciiTheme="majorHAnsi" w:eastAsia="Calibri" w:hAnsiTheme="majorHAnsi" w:cstheme="majorHAnsi"/>
          <w:i/>
          <w:color w:val="auto"/>
          <w:sz w:val="20"/>
          <w:szCs w:val="20"/>
          <w:vertAlign w:val="superscript"/>
          <w:lang w:eastAsia="en-US"/>
        </w:rPr>
        <w:t xml:space="preserve">              </w:t>
      </w:r>
      <w:r w:rsidRPr="00E71B2F">
        <w:rPr>
          <w:rFonts w:asciiTheme="majorHAnsi" w:eastAsia="Calibri" w:hAnsiTheme="majorHAnsi" w:cstheme="majorHAnsi"/>
          <w:i/>
          <w:color w:val="auto"/>
          <w:sz w:val="20"/>
          <w:szCs w:val="20"/>
          <w:vertAlign w:val="superscript"/>
          <w:lang w:eastAsia="en-US"/>
        </w:rPr>
        <w:tab/>
      </w:r>
      <w:r w:rsidRPr="00E71B2F">
        <w:rPr>
          <w:rFonts w:asciiTheme="majorHAnsi" w:eastAsia="Calibri" w:hAnsiTheme="majorHAnsi" w:cstheme="majorHAnsi"/>
          <w:i/>
          <w:color w:val="auto"/>
          <w:sz w:val="20"/>
          <w:szCs w:val="20"/>
          <w:vertAlign w:val="superscript"/>
          <w:lang w:eastAsia="en-US"/>
        </w:rPr>
        <w:tab/>
      </w:r>
      <w:r w:rsidRPr="00E71B2F">
        <w:rPr>
          <w:rFonts w:asciiTheme="majorHAnsi" w:eastAsia="Calibri" w:hAnsiTheme="majorHAnsi" w:cstheme="majorHAnsi"/>
          <w:i/>
          <w:color w:val="auto"/>
          <w:sz w:val="20"/>
          <w:szCs w:val="20"/>
          <w:vertAlign w:val="superscript"/>
          <w:lang w:eastAsia="en-US"/>
        </w:rPr>
        <w:tab/>
      </w:r>
    </w:p>
    <w:p w14:paraId="7D821972" w14:textId="77777777" w:rsidR="00511DFE" w:rsidRPr="00E71B2F" w:rsidRDefault="00511DFE" w:rsidP="00511DFE">
      <w:pPr>
        <w:shd w:val="clear" w:color="auto" w:fill="BFBFBF"/>
        <w:spacing w:line="360" w:lineRule="auto"/>
        <w:jc w:val="both"/>
        <w:rPr>
          <w:rFonts w:asciiTheme="majorHAnsi" w:eastAsia="Calibri" w:hAnsiTheme="majorHAnsi" w:cstheme="majorHAnsi"/>
          <w:b/>
          <w:color w:val="auto"/>
          <w:sz w:val="20"/>
          <w:szCs w:val="20"/>
          <w:lang w:eastAsia="en-US"/>
        </w:rPr>
      </w:pPr>
      <w:r w:rsidRPr="00E71B2F">
        <w:rPr>
          <w:rFonts w:asciiTheme="majorHAnsi" w:eastAsia="Calibri" w:hAnsiTheme="majorHAnsi" w:cstheme="majorHAnsi"/>
          <w:b/>
          <w:color w:val="auto"/>
          <w:sz w:val="20"/>
          <w:szCs w:val="20"/>
          <w:lang w:eastAsia="en-US"/>
        </w:rPr>
        <w:t>OŚWIADCZENIE DOTYCZĄCE PODANYCH INFORMACJI:</w:t>
      </w:r>
    </w:p>
    <w:p w14:paraId="03172A49" w14:textId="77777777" w:rsidR="00511DFE" w:rsidRPr="00E71B2F" w:rsidRDefault="00511DFE" w:rsidP="00511DFE">
      <w:pPr>
        <w:spacing w:before="120"/>
        <w:jc w:val="both"/>
        <w:rPr>
          <w:rFonts w:asciiTheme="majorHAnsi" w:eastAsia="Calibri" w:hAnsiTheme="majorHAnsi" w:cstheme="majorHAnsi"/>
          <w:color w:val="auto"/>
          <w:sz w:val="20"/>
          <w:szCs w:val="20"/>
          <w:lang w:eastAsia="en-US"/>
        </w:rPr>
      </w:pPr>
      <w:r w:rsidRPr="00E71B2F">
        <w:rPr>
          <w:rFonts w:asciiTheme="majorHAnsi" w:eastAsia="Calibri" w:hAnsiTheme="majorHAnsi" w:cstheme="majorHAnsi"/>
          <w:color w:val="auto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E71B2F">
        <w:rPr>
          <w:rFonts w:asciiTheme="majorHAnsi" w:eastAsia="Calibri" w:hAnsiTheme="majorHAnsi" w:cstheme="majorHAnsi"/>
          <w:color w:val="auto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02D40F8F" w14:textId="77777777" w:rsidR="007546DF" w:rsidRDefault="007546DF" w:rsidP="006F1B7D">
      <w:pPr>
        <w:spacing w:line="200" w:lineRule="atLeast"/>
        <w:jc w:val="both"/>
        <w:rPr>
          <w:rFonts w:asciiTheme="majorHAnsi" w:hAnsiTheme="majorHAnsi" w:cstheme="majorHAnsi"/>
          <w:bCs/>
          <w:sz w:val="20"/>
          <w:szCs w:val="20"/>
        </w:rPr>
      </w:pPr>
    </w:p>
    <w:p w14:paraId="6DBD2B43" w14:textId="58C11874" w:rsidR="006F1B7D" w:rsidRPr="006F1B7D" w:rsidRDefault="006F1B7D" w:rsidP="006F1B7D">
      <w:pPr>
        <w:spacing w:line="200" w:lineRule="atLeast"/>
        <w:jc w:val="both"/>
        <w:rPr>
          <w:rFonts w:asciiTheme="majorHAnsi" w:hAnsiTheme="majorHAnsi" w:cstheme="majorHAnsi"/>
          <w:bCs/>
          <w:sz w:val="28"/>
          <w:szCs w:val="28"/>
        </w:rPr>
      </w:pPr>
      <w:r w:rsidRPr="006F1B7D">
        <w:rPr>
          <w:rFonts w:asciiTheme="majorHAnsi" w:hAnsiTheme="majorHAnsi" w:cstheme="majorHAnsi"/>
          <w:bCs/>
          <w:sz w:val="20"/>
          <w:szCs w:val="20"/>
        </w:rPr>
        <w:t>W przypadku Wykonawców wspólnie ubiegających się o udzielenie zamówienia każdy z Wykonawców składa odrębne oświadczenie.</w:t>
      </w:r>
    </w:p>
    <w:p w14:paraId="623F3DB5" w14:textId="77777777" w:rsidR="00F50FCD" w:rsidRDefault="00511DFE" w:rsidP="007546DF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E71B2F">
        <w:rPr>
          <w:rFonts w:asciiTheme="majorHAnsi" w:eastAsia="Calibri" w:hAnsiTheme="majorHAnsi" w:cstheme="majorHAnsi"/>
          <w:color w:val="auto"/>
          <w:sz w:val="20"/>
          <w:szCs w:val="20"/>
          <w:lang w:eastAsia="en-US"/>
        </w:rPr>
        <w:tab/>
      </w:r>
      <w:r w:rsidRPr="00E71B2F">
        <w:rPr>
          <w:rFonts w:asciiTheme="majorHAnsi" w:eastAsia="Calibri" w:hAnsiTheme="majorHAnsi" w:cstheme="majorHAnsi"/>
          <w:color w:val="auto"/>
          <w:sz w:val="20"/>
          <w:szCs w:val="20"/>
          <w:lang w:eastAsia="en-US"/>
        </w:rPr>
        <w:tab/>
      </w:r>
      <w:r w:rsidRPr="00E71B2F">
        <w:rPr>
          <w:rFonts w:asciiTheme="majorHAnsi" w:hAnsiTheme="majorHAnsi" w:cstheme="majorHAnsi"/>
          <w:color w:val="auto"/>
          <w:sz w:val="20"/>
          <w:szCs w:val="20"/>
          <w:vertAlign w:val="superscript"/>
        </w:rPr>
        <w:t xml:space="preserve">      </w:t>
      </w:r>
      <w:r w:rsidRPr="00E71B2F">
        <w:rPr>
          <w:rFonts w:asciiTheme="majorHAnsi" w:hAnsiTheme="majorHAnsi" w:cstheme="majorHAnsi"/>
          <w:color w:val="auto"/>
          <w:sz w:val="20"/>
          <w:szCs w:val="20"/>
          <w:vertAlign w:val="superscript"/>
        </w:rPr>
        <w:br/>
      </w:r>
    </w:p>
    <w:p w14:paraId="230C9545" w14:textId="6FFD1DC5" w:rsidR="008B0A2E" w:rsidRPr="00E71B2F" w:rsidRDefault="00D012C0" w:rsidP="00D012C0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D012C0">
        <w:rPr>
          <w:rFonts w:asciiTheme="majorHAnsi" w:hAnsiTheme="majorHAnsi" w:cstheme="majorHAnsi"/>
          <w:sz w:val="20"/>
          <w:szCs w:val="20"/>
        </w:rPr>
        <w:t>Niniejsze oświadczenie składa się w formie elektronicznej (tj. w postaci elektronicznej opatrzonej kwalifikowanym podpisem elektronicznym) lub w postaci elektronicznej opatrzonej podpisem zaufanym lub osobistym osoby upoważnionej do reprezentacji</w:t>
      </w:r>
      <w:r>
        <w:rPr>
          <w:rFonts w:asciiTheme="majorHAnsi" w:hAnsiTheme="majorHAnsi" w:cstheme="majorHAnsi"/>
          <w:sz w:val="20"/>
          <w:szCs w:val="20"/>
        </w:rPr>
        <w:t>.</w:t>
      </w:r>
    </w:p>
    <w:sectPr w:rsidR="008B0A2E" w:rsidRPr="00E71B2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B156D" w14:textId="77777777" w:rsidR="00573C87" w:rsidRDefault="00573C87" w:rsidP="00DF52C5">
      <w:r>
        <w:separator/>
      </w:r>
    </w:p>
  </w:endnote>
  <w:endnote w:type="continuationSeparator" w:id="0">
    <w:p w14:paraId="259070C5" w14:textId="77777777" w:rsidR="00573C87" w:rsidRDefault="00573C87" w:rsidP="00DF5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97059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FE136A" w14:textId="4A37F980" w:rsidR="005735C3" w:rsidRDefault="005735C3">
            <w:pPr>
              <w:pStyle w:val="Stopka"/>
              <w:jc w:val="right"/>
            </w:pPr>
            <w:r w:rsidRPr="005735C3">
              <w:rPr>
                <w:rFonts w:asciiTheme="majorHAnsi" w:hAnsiTheme="majorHAnsi" w:cstheme="majorHAnsi"/>
                <w:sz w:val="20"/>
                <w:szCs w:val="20"/>
              </w:rPr>
              <w:t xml:space="preserve">Strona </w:t>
            </w:r>
            <w:r w:rsidRPr="005735C3">
              <w:rPr>
                <w:rFonts w:asciiTheme="majorHAnsi" w:hAnsiTheme="majorHAnsi" w:cstheme="majorHAnsi"/>
                <w:sz w:val="20"/>
                <w:szCs w:val="20"/>
              </w:rPr>
              <w:fldChar w:fldCharType="begin"/>
            </w:r>
            <w:r w:rsidRPr="005735C3">
              <w:rPr>
                <w:rFonts w:asciiTheme="majorHAnsi" w:hAnsiTheme="majorHAnsi" w:cstheme="majorHAnsi"/>
                <w:sz w:val="20"/>
                <w:szCs w:val="20"/>
              </w:rPr>
              <w:instrText>PAGE</w:instrText>
            </w:r>
            <w:r w:rsidRPr="005735C3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5735C3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5735C3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5735C3">
              <w:rPr>
                <w:rFonts w:asciiTheme="majorHAnsi" w:hAnsiTheme="majorHAnsi" w:cstheme="majorHAnsi"/>
                <w:sz w:val="20"/>
                <w:szCs w:val="20"/>
              </w:rPr>
              <w:t xml:space="preserve"> z </w:t>
            </w:r>
            <w:r w:rsidRPr="005735C3">
              <w:rPr>
                <w:rFonts w:asciiTheme="majorHAnsi" w:hAnsiTheme="majorHAnsi" w:cstheme="majorHAnsi"/>
                <w:sz w:val="20"/>
                <w:szCs w:val="20"/>
              </w:rPr>
              <w:fldChar w:fldCharType="begin"/>
            </w:r>
            <w:r w:rsidRPr="005735C3">
              <w:rPr>
                <w:rFonts w:asciiTheme="majorHAnsi" w:hAnsiTheme="majorHAnsi" w:cstheme="majorHAnsi"/>
                <w:sz w:val="20"/>
                <w:szCs w:val="20"/>
              </w:rPr>
              <w:instrText>NUMPAGES</w:instrText>
            </w:r>
            <w:r w:rsidRPr="005735C3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5735C3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5735C3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sdtContent>
      </w:sdt>
    </w:sdtContent>
  </w:sdt>
  <w:p w14:paraId="64AABE44" w14:textId="77777777" w:rsidR="005735C3" w:rsidRDefault="005735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408F5" w14:textId="77777777" w:rsidR="00573C87" w:rsidRDefault="00573C87" w:rsidP="00DF52C5">
      <w:r>
        <w:separator/>
      </w:r>
    </w:p>
  </w:footnote>
  <w:footnote w:type="continuationSeparator" w:id="0">
    <w:p w14:paraId="75981E1F" w14:textId="77777777" w:rsidR="00573C87" w:rsidRDefault="00573C87" w:rsidP="00DF5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C6FB9" w14:textId="0400C289" w:rsidR="00A057E9" w:rsidRPr="00683D6D" w:rsidRDefault="00683D6D" w:rsidP="00683D6D">
    <w:pPr>
      <w:pStyle w:val="Nagwek"/>
    </w:pPr>
    <w:r w:rsidRPr="00683D6D">
      <w:rPr>
        <w:rFonts w:ascii="Calibri Light" w:hAnsi="Calibri Light" w:cs="Calibri Light"/>
        <w:sz w:val="20"/>
        <w:szCs w:val="20"/>
      </w:rPr>
      <w:t>„Dostawa energii elektrycznej dla Oleśnickiego Kompleksu Rekreacyjnego „ATOL” Sp. z o.o. na okres od 01.03.2022 r. do 30.04.2022 r.”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C0F3E"/>
    <w:multiLevelType w:val="hybridMultilevel"/>
    <w:tmpl w:val="9140B798"/>
    <w:lvl w:ilvl="0" w:tplc="C268B87C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FE"/>
    <w:rsid w:val="00015EC0"/>
    <w:rsid w:val="00015F44"/>
    <w:rsid w:val="000A5C77"/>
    <w:rsid w:val="000E42CD"/>
    <w:rsid w:val="000E4A8E"/>
    <w:rsid w:val="00175024"/>
    <w:rsid w:val="001D4DE4"/>
    <w:rsid w:val="001F122B"/>
    <w:rsid w:val="002063FD"/>
    <w:rsid w:val="0023200E"/>
    <w:rsid w:val="002B030F"/>
    <w:rsid w:val="002C0FA4"/>
    <w:rsid w:val="002E2008"/>
    <w:rsid w:val="0032685C"/>
    <w:rsid w:val="00373936"/>
    <w:rsid w:val="00383BE9"/>
    <w:rsid w:val="00390057"/>
    <w:rsid w:val="003D03D4"/>
    <w:rsid w:val="004014E1"/>
    <w:rsid w:val="00417450"/>
    <w:rsid w:val="00494DBB"/>
    <w:rsid w:val="00503EEB"/>
    <w:rsid w:val="00511DFE"/>
    <w:rsid w:val="00552384"/>
    <w:rsid w:val="0055496E"/>
    <w:rsid w:val="005735C3"/>
    <w:rsid w:val="00573C87"/>
    <w:rsid w:val="00583CC0"/>
    <w:rsid w:val="005D596E"/>
    <w:rsid w:val="00642D03"/>
    <w:rsid w:val="00683574"/>
    <w:rsid w:val="00683D6D"/>
    <w:rsid w:val="00687E3E"/>
    <w:rsid w:val="006F18EF"/>
    <w:rsid w:val="006F1B7D"/>
    <w:rsid w:val="00720688"/>
    <w:rsid w:val="00726915"/>
    <w:rsid w:val="007312FE"/>
    <w:rsid w:val="007546DF"/>
    <w:rsid w:val="0079702E"/>
    <w:rsid w:val="0079747F"/>
    <w:rsid w:val="007A7FC4"/>
    <w:rsid w:val="007B7C2E"/>
    <w:rsid w:val="007C48E9"/>
    <w:rsid w:val="007D2FD2"/>
    <w:rsid w:val="00820F1C"/>
    <w:rsid w:val="00863A18"/>
    <w:rsid w:val="008B5BAC"/>
    <w:rsid w:val="00925BCA"/>
    <w:rsid w:val="00964B24"/>
    <w:rsid w:val="00984213"/>
    <w:rsid w:val="00991081"/>
    <w:rsid w:val="009D59F5"/>
    <w:rsid w:val="00A00DF6"/>
    <w:rsid w:val="00A057E9"/>
    <w:rsid w:val="00A0621F"/>
    <w:rsid w:val="00AB5239"/>
    <w:rsid w:val="00AE7915"/>
    <w:rsid w:val="00B066FD"/>
    <w:rsid w:val="00B136AC"/>
    <w:rsid w:val="00B42A0C"/>
    <w:rsid w:val="00B56082"/>
    <w:rsid w:val="00B669A4"/>
    <w:rsid w:val="00B87FA2"/>
    <w:rsid w:val="00B90A64"/>
    <w:rsid w:val="00BE14A4"/>
    <w:rsid w:val="00BE5E25"/>
    <w:rsid w:val="00C26B68"/>
    <w:rsid w:val="00C45104"/>
    <w:rsid w:val="00C52A51"/>
    <w:rsid w:val="00C74FA1"/>
    <w:rsid w:val="00C96AB2"/>
    <w:rsid w:val="00CA2177"/>
    <w:rsid w:val="00CF103F"/>
    <w:rsid w:val="00CF3EC7"/>
    <w:rsid w:val="00D012C0"/>
    <w:rsid w:val="00D46FF1"/>
    <w:rsid w:val="00DA41FE"/>
    <w:rsid w:val="00DF52C5"/>
    <w:rsid w:val="00E00652"/>
    <w:rsid w:val="00E0195D"/>
    <w:rsid w:val="00E701CF"/>
    <w:rsid w:val="00E71B2F"/>
    <w:rsid w:val="00E768D7"/>
    <w:rsid w:val="00F24DB6"/>
    <w:rsid w:val="00F505D4"/>
    <w:rsid w:val="00F50FCD"/>
    <w:rsid w:val="00F71140"/>
    <w:rsid w:val="00F91903"/>
    <w:rsid w:val="00FB4EAD"/>
    <w:rsid w:val="00FC357F"/>
    <w:rsid w:val="00FC5582"/>
    <w:rsid w:val="00FE27AC"/>
    <w:rsid w:val="00FF5CE1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6B31E"/>
  <w15:chartTrackingRefBased/>
  <w15:docId w15:val="{0A323842-A830-45CB-9043-470D81862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DF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52C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F52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52C5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F52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52C5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373936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406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Adamska</dc:creator>
  <cp:keywords/>
  <dc:description/>
  <cp:lastModifiedBy>Aleksandra Alex</cp:lastModifiedBy>
  <cp:revision>14</cp:revision>
  <dcterms:created xsi:type="dcterms:W3CDTF">2021-10-07T15:45:00Z</dcterms:created>
  <dcterms:modified xsi:type="dcterms:W3CDTF">2022-01-13T12:31:00Z</dcterms:modified>
</cp:coreProperties>
</file>